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8C" w:rsidRPr="0050198C" w:rsidRDefault="0050198C" w:rsidP="0050198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FF5BA5" wp14:editId="266BC2ED">
                <wp:simplePos x="0" y="0"/>
                <wp:positionH relativeFrom="column">
                  <wp:posOffset>-664385</wp:posOffset>
                </wp:positionH>
                <wp:positionV relativeFrom="paragraph">
                  <wp:posOffset>-382029</wp:posOffset>
                </wp:positionV>
                <wp:extent cx="6896100" cy="100488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52.3pt;margin-top:-30.1pt;width:543pt;height:7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" fillcolor="window" strokecolor="#4f81bd" strokeweight="2pt"/>
            </w:pict>
          </mc:Fallback>
        </mc:AlternateConten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</w:t>
      </w:r>
      <w:r w:rsidRPr="0050198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УНИЦИПАЛЬНОЕ ДОШКОЛЬНОЕ ОБРАЗОВАТЕЛЬНОЕ УЧРЕЖДЕНИЕ «ЯСЛИ – САД КОМПЕНСИРУЮЩЕГО ТИПА</w:t>
      </w: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0198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№368 ГОРОДА ДОНЕЦКА»</w:t>
      </w: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98C">
        <w:rPr>
          <w:rFonts w:ascii="Times New Roman" w:hAnsi="Times New Roman" w:cs="Times New Roman"/>
          <w:b/>
          <w:sz w:val="32"/>
          <w:szCs w:val="28"/>
        </w:rPr>
        <w:t>Круглый стол «Мой ребенок особенный»</w:t>
      </w: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ind w:left="5664"/>
        <w:rPr>
          <w:rFonts w:ascii="Times New Roman" w:hAnsi="Times New Roman" w:cs="Times New Roman"/>
          <w:sz w:val="28"/>
          <w:szCs w:val="28"/>
        </w:rPr>
      </w:pPr>
      <w:r w:rsidRPr="0050198C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0198C" w:rsidRPr="0050198C" w:rsidRDefault="0050198C" w:rsidP="0050198C">
      <w:pPr>
        <w:ind w:left="5664"/>
        <w:rPr>
          <w:rFonts w:ascii="Times New Roman" w:hAnsi="Times New Roman" w:cs="Times New Roman"/>
          <w:sz w:val="28"/>
          <w:szCs w:val="28"/>
        </w:rPr>
      </w:pPr>
      <w:r w:rsidRPr="0050198C">
        <w:rPr>
          <w:rFonts w:ascii="Times New Roman" w:hAnsi="Times New Roman" w:cs="Times New Roman"/>
          <w:sz w:val="28"/>
          <w:szCs w:val="28"/>
        </w:rPr>
        <w:t>Данилевич Илона Николаевна,</w:t>
      </w:r>
    </w:p>
    <w:p w:rsidR="0050198C" w:rsidRPr="0050198C" w:rsidRDefault="0050198C" w:rsidP="0050198C">
      <w:pPr>
        <w:ind w:left="5664"/>
        <w:rPr>
          <w:rFonts w:ascii="Times New Roman" w:hAnsi="Times New Roman" w:cs="Times New Roman"/>
          <w:sz w:val="28"/>
          <w:szCs w:val="28"/>
        </w:rPr>
      </w:pPr>
      <w:r w:rsidRPr="0050198C">
        <w:rPr>
          <w:rFonts w:ascii="Times New Roman" w:hAnsi="Times New Roman" w:cs="Times New Roman"/>
          <w:sz w:val="28"/>
          <w:szCs w:val="28"/>
        </w:rPr>
        <w:t>педагог-психолог МДОУ</w:t>
      </w:r>
    </w:p>
    <w:p w:rsidR="0050198C" w:rsidRPr="0050198C" w:rsidRDefault="0050198C" w:rsidP="0050198C">
      <w:pPr>
        <w:ind w:left="5664"/>
        <w:rPr>
          <w:rFonts w:ascii="Times New Roman" w:hAnsi="Times New Roman" w:cs="Times New Roman"/>
          <w:sz w:val="28"/>
          <w:szCs w:val="28"/>
        </w:rPr>
      </w:pPr>
      <w:r w:rsidRPr="0050198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0198C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50198C">
        <w:rPr>
          <w:rFonts w:ascii="Times New Roman" w:hAnsi="Times New Roman" w:cs="Times New Roman"/>
          <w:sz w:val="28"/>
          <w:szCs w:val="28"/>
        </w:rPr>
        <w:t xml:space="preserve"> № 368 г. Донецка»</w:t>
      </w: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0198C" w:rsidRPr="0050198C" w:rsidRDefault="0050198C" w:rsidP="0050198C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0198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Донецк 2021</w:t>
      </w:r>
    </w:p>
    <w:p w:rsidR="00214786" w:rsidRDefault="0050198C" w:rsidP="00214FA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74CDA4" wp14:editId="57020643">
                <wp:simplePos x="0" y="0"/>
                <wp:positionH relativeFrom="column">
                  <wp:posOffset>-679648</wp:posOffset>
                </wp:positionH>
                <wp:positionV relativeFrom="paragraph">
                  <wp:posOffset>-323215</wp:posOffset>
                </wp:positionV>
                <wp:extent cx="6896100" cy="100488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3.5pt;margin-top:-25.45pt;width:543pt;height:79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" fillcolor="window" strokecolor="#4f81bd" strokeweight="2pt"/>
            </w:pict>
          </mc:Fallback>
        </mc:AlternateContent>
      </w:r>
      <w:r w:rsidR="00214FA7">
        <w:rPr>
          <w:rFonts w:ascii="Times New Roman" w:hAnsi="Times New Roman" w:cs="Times New Roman"/>
          <w:b/>
          <w:sz w:val="28"/>
          <w:szCs w:val="28"/>
        </w:rPr>
        <w:t>Круглый стол «Мой ребенок особенный»</w:t>
      </w:r>
    </w:p>
    <w:p w:rsidR="009A73F0" w:rsidRDefault="009A73F0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F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198C" w:rsidRPr="0050198C">
        <w:t xml:space="preserve"> </w:t>
      </w:r>
      <w:r w:rsidR="0050198C" w:rsidRPr="0050198C">
        <w:rPr>
          <w:rFonts w:ascii="Times New Roman" w:hAnsi="Times New Roman" w:cs="Times New Roman"/>
          <w:sz w:val="28"/>
          <w:szCs w:val="28"/>
        </w:rPr>
        <w:t>повышение психолого-</w:t>
      </w:r>
      <w:proofErr w:type="spellStart"/>
      <w:r w:rsidR="0050198C" w:rsidRPr="0050198C">
        <w:rPr>
          <w:rFonts w:ascii="Times New Roman" w:hAnsi="Times New Roman" w:cs="Times New Roman"/>
          <w:sz w:val="28"/>
          <w:szCs w:val="28"/>
        </w:rPr>
        <w:t>педагогоческой</w:t>
      </w:r>
      <w:proofErr w:type="spellEnd"/>
      <w:r w:rsidR="0050198C" w:rsidRPr="0050198C">
        <w:rPr>
          <w:rFonts w:ascii="Times New Roman" w:hAnsi="Times New Roman" w:cs="Times New Roman"/>
          <w:sz w:val="28"/>
          <w:szCs w:val="28"/>
        </w:rPr>
        <w:t xml:space="preserve"> компетентности родителей по вопросам воспитания, развития и социализации детей с ОВЗ и детей с повышенной </w:t>
      </w:r>
      <w:proofErr w:type="spellStart"/>
      <w:r w:rsidR="0050198C" w:rsidRPr="0050198C">
        <w:rPr>
          <w:rFonts w:ascii="Times New Roman" w:hAnsi="Times New Roman" w:cs="Times New Roman"/>
          <w:sz w:val="28"/>
          <w:szCs w:val="28"/>
        </w:rPr>
        <w:t>гипеарктивностью</w:t>
      </w:r>
      <w:proofErr w:type="spellEnd"/>
      <w:r w:rsidR="0050198C" w:rsidRPr="0050198C">
        <w:rPr>
          <w:rFonts w:ascii="Times New Roman" w:hAnsi="Times New Roman" w:cs="Times New Roman"/>
          <w:sz w:val="28"/>
          <w:szCs w:val="28"/>
        </w:rPr>
        <w:t>, замкнутостью и тревожностью, а также повышение роли семьи и ее значения в жизни ребенка.</w:t>
      </w:r>
    </w:p>
    <w:p w:rsidR="0050198C" w:rsidRDefault="0050198C" w:rsidP="005019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8C" w:rsidRPr="0050198C" w:rsidRDefault="009A73F0" w:rsidP="00501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F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198C" w:rsidRPr="0050198C">
        <w:t xml:space="preserve"> </w:t>
      </w:r>
      <w:r w:rsidR="0050198C" w:rsidRPr="0050198C">
        <w:rPr>
          <w:rFonts w:ascii="Times New Roman" w:hAnsi="Times New Roman" w:cs="Times New Roman"/>
          <w:sz w:val="28"/>
        </w:rPr>
        <w:t>1.</w:t>
      </w:r>
      <w:r w:rsidR="0050198C" w:rsidRPr="0050198C">
        <w:rPr>
          <w:sz w:val="28"/>
        </w:rPr>
        <w:t xml:space="preserve"> </w:t>
      </w:r>
      <w:r w:rsidR="0050198C">
        <w:rPr>
          <w:rFonts w:ascii="Times New Roman" w:hAnsi="Times New Roman" w:cs="Times New Roman"/>
          <w:sz w:val="28"/>
          <w:szCs w:val="28"/>
        </w:rPr>
        <w:t>С</w:t>
      </w:r>
      <w:r w:rsidR="0050198C" w:rsidRPr="0050198C">
        <w:rPr>
          <w:rFonts w:ascii="Times New Roman" w:hAnsi="Times New Roman" w:cs="Times New Roman"/>
          <w:sz w:val="28"/>
          <w:szCs w:val="28"/>
        </w:rPr>
        <w:t>овместно с родителями обсудить причины возникновения проблем в воспитании и возможные способы их решения.</w:t>
      </w:r>
    </w:p>
    <w:p w:rsidR="0050198C" w:rsidRPr="0050198C" w:rsidRDefault="0050198C" w:rsidP="00501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8C">
        <w:rPr>
          <w:rFonts w:ascii="Times New Roman" w:hAnsi="Times New Roman" w:cs="Times New Roman"/>
          <w:sz w:val="28"/>
          <w:szCs w:val="28"/>
        </w:rPr>
        <w:t>2. Показать родителям важность сохранения эмоционального поддержания контакта в семье для жизни и развития ребёнка.</w:t>
      </w:r>
    </w:p>
    <w:p w:rsidR="009A73F0" w:rsidRDefault="0050198C" w:rsidP="00501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8C">
        <w:rPr>
          <w:rFonts w:ascii="Times New Roman" w:hAnsi="Times New Roman" w:cs="Times New Roman"/>
          <w:sz w:val="28"/>
          <w:szCs w:val="28"/>
        </w:rPr>
        <w:t xml:space="preserve">3. Продолжить формирование у родителей установок </w:t>
      </w:r>
      <w:r>
        <w:rPr>
          <w:rFonts w:ascii="Times New Roman" w:hAnsi="Times New Roman" w:cs="Times New Roman"/>
          <w:sz w:val="28"/>
          <w:szCs w:val="28"/>
        </w:rPr>
        <w:t>на сотрудничество с ДОУ</w:t>
      </w:r>
      <w:r w:rsidRPr="0050198C">
        <w:rPr>
          <w:rFonts w:ascii="Times New Roman" w:hAnsi="Times New Roman" w:cs="Times New Roman"/>
          <w:sz w:val="28"/>
          <w:szCs w:val="28"/>
        </w:rPr>
        <w:t>.</w:t>
      </w:r>
    </w:p>
    <w:p w:rsidR="009A73F0" w:rsidRDefault="009A73F0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3F0" w:rsidRDefault="009A73F0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F0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  <w:r w:rsidRPr="009A73F0">
        <w:t xml:space="preserve"> </w:t>
      </w:r>
      <w:r w:rsidRPr="009A73F0">
        <w:rPr>
          <w:rFonts w:ascii="Times New Roman" w:hAnsi="Times New Roman" w:cs="Times New Roman"/>
          <w:sz w:val="28"/>
          <w:szCs w:val="28"/>
        </w:rPr>
        <w:t>Добрый день уважаемые родители, я рада Вас всех сегодня видеть на нашем совместном мероприятии. Это мероприятие мы проведем в форме круглого стола и посветим его проблемам воспитания, взаимодействия родителей и особенных детей.</w:t>
      </w:r>
    </w:p>
    <w:p w:rsidR="0074238C" w:rsidRPr="0074238C" w:rsidRDefault="0074238C" w:rsidP="00E745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38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F6156" w:rsidRPr="00D56FF4" w:rsidRDefault="00A61E9B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4">
        <w:rPr>
          <w:rFonts w:ascii="Times New Roman" w:hAnsi="Times New Roman" w:cs="Times New Roman"/>
          <w:sz w:val="28"/>
          <w:szCs w:val="28"/>
        </w:rPr>
        <w:t xml:space="preserve">Основная работа по воспитанию и обучению особенного (аутичного) ребенка ложится на </w:t>
      </w:r>
      <w:proofErr w:type="gramStart"/>
      <w:r w:rsidRPr="00D56FF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56FF4">
        <w:rPr>
          <w:rFonts w:ascii="Times New Roman" w:hAnsi="Times New Roman" w:cs="Times New Roman"/>
          <w:sz w:val="28"/>
          <w:szCs w:val="28"/>
        </w:rPr>
        <w:t>. Помощь такому ребенку – это организация всей его жизни с продумыванием каждой мелочи. Специалисты могут помочь, научить, поддержать, но путь освоения мира особенный (аутичный) ребенок может пройти только вместе с родными людьми.</w:t>
      </w:r>
    </w:p>
    <w:p w:rsidR="00A61E9B" w:rsidRPr="00D56FF4" w:rsidRDefault="00A61E9B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4">
        <w:rPr>
          <w:rFonts w:ascii="Times New Roman" w:hAnsi="Times New Roman" w:cs="Times New Roman"/>
          <w:sz w:val="28"/>
          <w:szCs w:val="28"/>
        </w:rPr>
        <w:t xml:space="preserve">Первое условие – </w:t>
      </w:r>
      <w:r w:rsidR="00E745F0" w:rsidRPr="00D56FF4">
        <w:rPr>
          <w:rFonts w:ascii="Times New Roman" w:hAnsi="Times New Roman" w:cs="Times New Roman"/>
          <w:sz w:val="28"/>
          <w:szCs w:val="28"/>
        </w:rPr>
        <w:t>безопасность</w:t>
      </w:r>
      <w:r w:rsidRPr="00D56FF4">
        <w:rPr>
          <w:rFonts w:ascii="Times New Roman" w:hAnsi="Times New Roman" w:cs="Times New Roman"/>
          <w:sz w:val="28"/>
          <w:szCs w:val="28"/>
        </w:rPr>
        <w:t>. Детская комната должна быть оборудована с учетом  того, что ребенок будет здесь прыгать, бегать, кувыркаться, карабкаться по мебели. Поскольку у ребенка с синдромом раннего детского аутизма часто отсутствует «чув</w:t>
      </w:r>
      <w:r w:rsidR="00522469" w:rsidRPr="00D56FF4">
        <w:rPr>
          <w:rFonts w:ascii="Times New Roman" w:hAnsi="Times New Roman" w:cs="Times New Roman"/>
          <w:sz w:val="28"/>
          <w:szCs w:val="28"/>
        </w:rPr>
        <w:t>ство края</w:t>
      </w:r>
      <w:r w:rsidRPr="00D56FF4">
        <w:rPr>
          <w:rFonts w:ascii="Times New Roman" w:hAnsi="Times New Roman" w:cs="Times New Roman"/>
          <w:sz w:val="28"/>
          <w:szCs w:val="28"/>
        </w:rPr>
        <w:t>»</w:t>
      </w:r>
      <w:r w:rsidR="00522469" w:rsidRPr="00D56FF4">
        <w:rPr>
          <w:rFonts w:ascii="Times New Roman" w:hAnsi="Times New Roman" w:cs="Times New Roman"/>
          <w:sz w:val="28"/>
          <w:szCs w:val="28"/>
        </w:rPr>
        <w:t>, необходимо обставлять детскую комнату устойчивой мебелью без острых углов. В комнате не должно быть опасных предметов (тяжелых, острых, бьющихся и др.)</w:t>
      </w:r>
      <w:proofErr w:type="gramStart"/>
      <w:r w:rsidR="00522469" w:rsidRPr="00D56F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469" w:rsidRPr="00D5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469" w:rsidRPr="00D56FF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22469" w:rsidRPr="00D56FF4">
        <w:rPr>
          <w:rFonts w:ascii="Times New Roman" w:hAnsi="Times New Roman" w:cs="Times New Roman"/>
          <w:sz w:val="28"/>
          <w:szCs w:val="28"/>
        </w:rPr>
        <w:t>та рекомендация касается по возможности всей квартиры в целом: все потенциальные опасные предметы надо прятать или запирать.</w:t>
      </w:r>
    </w:p>
    <w:p w:rsidR="00522469" w:rsidRPr="00D56FF4" w:rsidRDefault="00522469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4">
        <w:rPr>
          <w:rFonts w:ascii="Times New Roman" w:hAnsi="Times New Roman" w:cs="Times New Roman"/>
          <w:sz w:val="28"/>
          <w:szCs w:val="28"/>
        </w:rPr>
        <w:t xml:space="preserve">Для особенного ребенка очень важно научиться </w:t>
      </w:r>
      <w:proofErr w:type="gramStart"/>
      <w:r w:rsidRPr="00D56FF4">
        <w:rPr>
          <w:rFonts w:ascii="Times New Roman" w:hAnsi="Times New Roman" w:cs="Times New Roman"/>
          <w:sz w:val="28"/>
          <w:szCs w:val="28"/>
        </w:rPr>
        <w:t>произвольно</w:t>
      </w:r>
      <w:proofErr w:type="gramEnd"/>
      <w:r w:rsidRPr="00D56FF4">
        <w:rPr>
          <w:rFonts w:ascii="Times New Roman" w:hAnsi="Times New Roman" w:cs="Times New Roman"/>
          <w:sz w:val="28"/>
          <w:szCs w:val="28"/>
        </w:rPr>
        <w:t xml:space="preserve"> управлять своими движениями и повторять по подражанию действий взрослого. Для физического развития ребенка будет великолепно, если вы разместите в комнате спортивное оборудование (шведская стенка, кольца, канаты, разнообразные мячи, обручи, скакалки).</w:t>
      </w:r>
    </w:p>
    <w:p w:rsidR="00522469" w:rsidRPr="00D56FF4" w:rsidRDefault="00522469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4">
        <w:rPr>
          <w:rFonts w:ascii="Times New Roman" w:hAnsi="Times New Roman" w:cs="Times New Roman"/>
          <w:sz w:val="28"/>
          <w:szCs w:val="28"/>
        </w:rPr>
        <w:t>Очень важно, чтобы в комнате ребенка поддерживался определенный порядок: все предметы, вещи, игрушки, должны иметь</w:t>
      </w:r>
      <w:r w:rsidR="00113988" w:rsidRPr="00D56FF4">
        <w:rPr>
          <w:rFonts w:ascii="Times New Roman" w:hAnsi="Times New Roman" w:cs="Times New Roman"/>
          <w:sz w:val="28"/>
          <w:szCs w:val="28"/>
        </w:rPr>
        <w:t xml:space="preserve"> свое постоянное место. Например, в коробке возле дивана хранится строительный материал, </w:t>
      </w:r>
      <w:r w:rsidR="00113988" w:rsidRPr="00D56FF4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принадлежности для рисования на верхней полке и т.д. вещи в шкафу так же необходимо раскладывать в определенном порядке, а на дверце шкафа желательно приклеить список с вещами, для того чтобы ребенок мог самостоятельно брать их </w:t>
      </w:r>
      <w:proofErr w:type="gramStart"/>
      <w:r w:rsidR="00113988" w:rsidRPr="00D56F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13988" w:rsidRPr="00D56FF4">
        <w:rPr>
          <w:rFonts w:ascii="Times New Roman" w:hAnsi="Times New Roman" w:cs="Times New Roman"/>
          <w:sz w:val="28"/>
          <w:szCs w:val="28"/>
        </w:rPr>
        <w:t xml:space="preserve"> туда. Для аутичного ребенка с его стереотипностью поведения порядок в окружающем мире – необходимое условие жизни.</w:t>
      </w:r>
    </w:p>
    <w:p w:rsidR="00113988" w:rsidRPr="00D56FF4" w:rsidRDefault="0050198C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2A416B" wp14:editId="6D1C79DD">
                <wp:simplePos x="0" y="0"/>
                <wp:positionH relativeFrom="column">
                  <wp:posOffset>-628015</wp:posOffset>
                </wp:positionH>
                <wp:positionV relativeFrom="paragraph">
                  <wp:posOffset>-1756410</wp:posOffset>
                </wp:positionV>
                <wp:extent cx="6896100" cy="100488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49.45pt;margin-top:-138.3pt;width:543pt;height:79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" fillcolor="window" strokecolor="#4f81bd" strokeweight="2pt"/>
            </w:pict>
          </mc:Fallback>
        </mc:AlternateContent>
      </w:r>
      <w:r w:rsidR="00113988" w:rsidRPr="00E32F20">
        <w:rPr>
          <w:rFonts w:ascii="Times New Roman" w:hAnsi="Times New Roman" w:cs="Times New Roman"/>
          <w:b/>
          <w:i/>
          <w:sz w:val="28"/>
          <w:szCs w:val="28"/>
        </w:rPr>
        <w:t>Режим дня.</w:t>
      </w:r>
      <w:r w:rsidR="00113988" w:rsidRPr="00D56FF4">
        <w:rPr>
          <w:rFonts w:ascii="Times New Roman" w:hAnsi="Times New Roman" w:cs="Times New Roman"/>
          <w:sz w:val="28"/>
          <w:szCs w:val="28"/>
        </w:rPr>
        <w:t xml:space="preserve"> Уменьшению тревожности, упорядочиванию поведения особенного </w:t>
      </w:r>
      <w:proofErr w:type="spellStart"/>
      <w:r w:rsidR="00113988" w:rsidRPr="00D56FF4">
        <w:rPr>
          <w:rFonts w:ascii="Times New Roman" w:hAnsi="Times New Roman" w:cs="Times New Roman"/>
          <w:sz w:val="28"/>
          <w:szCs w:val="28"/>
        </w:rPr>
        <w:t>реб</w:t>
      </w:r>
      <w:r w:rsidR="00E32F20">
        <w:rPr>
          <w:rFonts w:ascii="Times New Roman" w:hAnsi="Times New Roman" w:cs="Times New Roman"/>
          <w:sz w:val="28"/>
          <w:szCs w:val="28"/>
        </w:rPr>
        <w:t>е</w:t>
      </w:r>
      <w:r w:rsidR="00113988" w:rsidRPr="00D56FF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13988" w:rsidRPr="00D56FF4">
        <w:rPr>
          <w:rFonts w:ascii="Times New Roman" w:hAnsi="Times New Roman" w:cs="Times New Roman"/>
          <w:sz w:val="28"/>
          <w:szCs w:val="28"/>
        </w:rPr>
        <w:t xml:space="preserve"> способствует не только пространственная, но и временная организация его жизни: четкий распорядок дня, семейные привычки, традиции. Для особенного ребенка важна предсказуемость последовательности событий. Если в семье не сложился постоянный режим дня, то желательно установить удобный для всех, но неукоснительно соблюдающийся порядок домашних дел (еда, прогулка, сон, занятия).</w:t>
      </w:r>
    </w:p>
    <w:p w:rsidR="00113988" w:rsidRDefault="00113988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4">
        <w:rPr>
          <w:rFonts w:ascii="Times New Roman" w:hAnsi="Times New Roman" w:cs="Times New Roman"/>
          <w:sz w:val="28"/>
          <w:szCs w:val="28"/>
        </w:rPr>
        <w:t>Повторяя изо дня в день определенный распорядок дня,</w:t>
      </w:r>
      <w:r w:rsidR="00D56FF4" w:rsidRPr="00D56FF4">
        <w:rPr>
          <w:rFonts w:ascii="Times New Roman" w:hAnsi="Times New Roman" w:cs="Times New Roman"/>
          <w:sz w:val="28"/>
          <w:szCs w:val="28"/>
        </w:rPr>
        <w:t xml:space="preserve"> взрослые проговаривают вместе с ребенком утром и вечером, что будут делать сегодня, что удалось сделать, что планируют на завтра. Ребенку </w:t>
      </w:r>
      <w:r w:rsidR="00D56FF4">
        <w:rPr>
          <w:rFonts w:ascii="Times New Roman" w:hAnsi="Times New Roman" w:cs="Times New Roman"/>
          <w:sz w:val="28"/>
          <w:szCs w:val="28"/>
        </w:rPr>
        <w:t xml:space="preserve">может помочь усвоить общий распорядок дня расписание в виде фотографий или картинок, на которых он ест, готовится ко сну, спит, читает на диване с мамой и т.п. </w:t>
      </w:r>
    </w:p>
    <w:p w:rsidR="00E32F20" w:rsidRDefault="0022399F" w:rsidP="00E745F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2F20">
        <w:rPr>
          <w:rFonts w:ascii="Times New Roman" w:hAnsi="Times New Roman" w:cs="Times New Roman"/>
          <w:b/>
          <w:sz w:val="28"/>
          <w:szCs w:val="28"/>
        </w:rPr>
        <w:t>Проблемы с ед</w:t>
      </w:r>
      <w:r w:rsidR="00E32F20">
        <w:rPr>
          <w:rFonts w:ascii="Times New Roman" w:hAnsi="Times New Roman" w:cs="Times New Roman"/>
          <w:b/>
          <w:sz w:val="28"/>
          <w:szCs w:val="28"/>
        </w:rPr>
        <w:t>ой и поведением за столом</w:t>
      </w:r>
    </w:p>
    <w:p w:rsidR="00E32F20" w:rsidRPr="00E32F20" w:rsidRDefault="00E32F20" w:rsidP="00E745F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F20">
        <w:rPr>
          <w:rFonts w:ascii="Times New Roman" w:hAnsi="Times New Roman" w:cs="Times New Roman"/>
          <w:b/>
          <w:i/>
          <w:sz w:val="28"/>
          <w:szCs w:val="28"/>
        </w:rPr>
        <w:t>Проблема избирательности в еде.</w:t>
      </w:r>
    </w:p>
    <w:p w:rsidR="0022399F" w:rsidRDefault="0022399F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особенного ребенка часто сталкиваются с большими трудностями в связи с его чрезвычайной избирательностью в еде.</w:t>
      </w:r>
    </w:p>
    <w:p w:rsidR="0022399F" w:rsidRDefault="0022399F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эмоционального подхода предлагается давать предпочитаемую ребенком еду за столом, а между едой ограничивать доступ к любимым </w:t>
      </w:r>
      <w:r w:rsidR="009A73F0">
        <w:rPr>
          <w:rFonts w:ascii="Times New Roman" w:hAnsi="Times New Roman" w:cs="Times New Roman"/>
          <w:sz w:val="28"/>
          <w:szCs w:val="28"/>
        </w:rPr>
        <w:t>лакомствам</w:t>
      </w:r>
      <w:r>
        <w:rPr>
          <w:rFonts w:ascii="Times New Roman" w:hAnsi="Times New Roman" w:cs="Times New Roman"/>
          <w:sz w:val="28"/>
          <w:szCs w:val="28"/>
        </w:rPr>
        <w:t>, оставляя «невзначай» на видном месте пищу, от которой ребенок отказывается и, не предлагая ребенку, съедать время от времени кусочек самому или вместе кормить другого. Со временем рацион ребенка удастся расширить.</w:t>
      </w:r>
    </w:p>
    <w:p w:rsidR="0022399F" w:rsidRDefault="0022399F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у которых проблема в избирательности в еде не стоит так остро, можно начинать учить правилам поведения за столом. Нередко ребенок испытывает трудности во время еды из-за своей повышенной </w:t>
      </w:r>
      <w:r w:rsidR="00E32F20">
        <w:rPr>
          <w:rFonts w:ascii="Times New Roman" w:hAnsi="Times New Roman" w:cs="Times New Roman"/>
          <w:sz w:val="28"/>
          <w:szCs w:val="28"/>
        </w:rPr>
        <w:t>брезгливости. Даже капелька супа на щеке или одежде становится источником не приятных ощущений. Улучшить ситуации поможет, научить ребенка пользоваться салфеткой.</w:t>
      </w:r>
    </w:p>
    <w:p w:rsidR="00E32F20" w:rsidRDefault="00E32F20" w:rsidP="00E745F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F20">
        <w:rPr>
          <w:rFonts w:ascii="Times New Roman" w:hAnsi="Times New Roman" w:cs="Times New Roman"/>
          <w:b/>
          <w:i/>
          <w:sz w:val="28"/>
          <w:szCs w:val="28"/>
        </w:rPr>
        <w:t>Как обучать ребенка пользоваться ложкой?</w:t>
      </w:r>
    </w:p>
    <w:p w:rsidR="00776511" w:rsidRDefault="00776511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пользоваться ложкой, в</w:t>
      </w:r>
      <w:r w:rsidRPr="00776511">
        <w:rPr>
          <w:rFonts w:ascii="Times New Roman" w:hAnsi="Times New Roman" w:cs="Times New Roman"/>
          <w:sz w:val="28"/>
          <w:szCs w:val="28"/>
        </w:rPr>
        <w:t xml:space="preserve">зрослый должен находиться позади или сбоку от ребенка. </w:t>
      </w:r>
      <w:r>
        <w:rPr>
          <w:rFonts w:ascii="Times New Roman" w:hAnsi="Times New Roman" w:cs="Times New Roman"/>
          <w:sz w:val="28"/>
          <w:szCs w:val="28"/>
        </w:rPr>
        <w:t>В правую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если ребенок правша) вложить ложку ребенка, и методом рука в руке, помогать ему держать ложку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управлять ей. </w:t>
      </w:r>
      <w:r w:rsidRPr="00776511">
        <w:rPr>
          <w:rFonts w:ascii="Times New Roman" w:hAnsi="Times New Roman" w:cs="Times New Roman"/>
          <w:sz w:val="28"/>
          <w:szCs w:val="28"/>
        </w:rPr>
        <w:t>В левую руку (если ребенок правша) можно вложить кусочек хлеба, которым можно помогать набирать еду в ложку.</w:t>
      </w:r>
      <w:r>
        <w:rPr>
          <w:rFonts w:ascii="Times New Roman" w:hAnsi="Times New Roman" w:cs="Times New Roman"/>
          <w:sz w:val="28"/>
          <w:szCs w:val="28"/>
        </w:rPr>
        <w:t xml:space="preserve"> Когда ребенок в целом </w:t>
      </w:r>
      <w:r w:rsidR="00DC6634">
        <w:rPr>
          <w:rFonts w:ascii="Times New Roman" w:hAnsi="Times New Roman" w:cs="Times New Roman"/>
          <w:sz w:val="28"/>
          <w:szCs w:val="28"/>
        </w:rPr>
        <w:t>освоит необходимые моторные навыки, взрослый может занять более пассивную позицию, не забывая подбадривать ребенка и радоваться его успеху, игнорируя неудачу.</w:t>
      </w:r>
    </w:p>
    <w:p w:rsidR="00DC6634" w:rsidRDefault="0050198C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89F8B4" wp14:editId="6516E48F">
                <wp:simplePos x="0" y="0"/>
                <wp:positionH relativeFrom="column">
                  <wp:posOffset>-669837</wp:posOffset>
                </wp:positionH>
                <wp:positionV relativeFrom="paragraph">
                  <wp:posOffset>-1562516</wp:posOffset>
                </wp:positionV>
                <wp:extent cx="6896100" cy="100488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52.75pt;margin-top:-123.05pt;width:543pt;height:79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" fillcolor="window" strokecolor="#4f81bd" strokeweight="2pt"/>
            </w:pict>
          </mc:Fallback>
        </mc:AlternateContent>
      </w:r>
      <w:r w:rsidR="00DC6634" w:rsidRPr="00DC6634">
        <w:rPr>
          <w:rFonts w:ascii="Times New Roman" w:hAnsi="Times New Roman" w:cs="Times New Roman"/>
          <w:b/>
          <w:sz w:val="28"/>
          <w:szCs w:val="28"/>
        </w:rPr>
        <w:t>Обучение ребенка социально-бытовым навыкам.</w:t>
      </w:r>
      <w:r w:rsidR="00DC6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634" w:rsidRPr="00DC6634">
        <w:rPr>
          <w:rFonts w:ascii="Times New Roman" w:hAnsi="Times New Roman" w:cs="Times New Roman"/>
          <w:sz w:val="28"/>
          <w:szCs w:val="28"/>
        </w:rPr>
        <w:t>Стереотипность аутичного ребенка можно хорошо использовать для формирования бытовых стереотипов. При этом нельзя забывать, что у некоторых детей отмечаются страхи, препятствующие</w:t>
      </w:r>
      <w:r w:rsidR="00DC6634">
        <w:rPr>
          <w:rFonts w:ascii="Times New Roman" w:hAnsi="Times New Roman" w:cs="Times New Roman"/>
          <w:sz w:val="28"/>
          <w:szCs w:val="28"/>
        </w:rPr>
        <w:t xml:space="preserve"> овладению тем или иным страхом, тогда необходимо коррекция страхов совместно со специалистом.</w:t>
      </w:r>
    </w:p>
    <w:p w:rsidR="00DC6634" w:rsidRPr="00E745F0" w:rsidRDefault="00DC6634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F0">
        <w:rPr>
          <w:rFonts w:ascii="Times New Roman" w:hAnsi="Times New Roman" w:cs="Times New Roman"/>
          <w:sz w:val="28"/>
          <w:szCs w:val="28"/>
        </w:rPr>
        <w:t>Лучше всего начинать формировать те навыки, которые большинство детей усваивают самостоятельно (по подражанию)</w:t>
      </w:r>
      <w:r w:rsidR="00E745F0" w:rsidRPr="00E745F0">
        <w:rPr>
          <w:rFonts w:ascii="Times New Roman" w:hAnsi="Times New Roman" w:cs="Times New Roman"/>
          <w:sz w:val="28"/>
          <w:szCs w:val="28"/>
        </w:rPr>
        <w:t xml:space="preserve"> или после краткого обучения: опрятность в туалете, мытье рук, одевание и раздевание и т.д. выбранные навыки для обучения должны часто встречаться в повседневной жизни ребенка. Обучая ребенка бытовым навыкам, необходимо соблюдать принцип «от простого к </w:t>
      </w:r>
      <w:proofErr w:type="gramStart"/>
      <w:r w:rsidR="00E745F0" w:rsidRPr="00E745F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E745F0" w:rsidRPr="00E745F0">
        <w:rPr>
          <w:rFonts w:ascii="Times New Roman" w:hAnsi="Times New Roman" w:cs="Times New Roman"/>
          <w:sz w:val="28"/>
          <w:szCs w:val="28"/>
        </w:rPr>
        <w:t>».</w:t>
      </w:r>
    </w:p>
    <w:p w:rsidR="00E745F0" w:rsidRPr="00E745F0" w:rsidRDefault="00E745F0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F0">
        <w:rPr>
          <w:rFonts w:ascii="Times New Roman" w:hAnsi="Times New Roman" w:cs="Times New Roman"/>
          <w:sz w:val="28"/>
          <w:szCs w:val="28"/>
        </w:rPr>
        <w:t xml:space="preserve">При этом необходим положительный настрой, не забывайте радоваться успеху ребенка. Уверенность и четкость указания родителя увеличивают доверие ребенка к взрослому и повышают чувство его безопасности. Непоследовательное, неуверенное поведение взрослого человека может усилить тревожное состояние и поведенческие проблемы ребенка. </w:t>
      </w:r>
    </w:p>
    <w:p w:rsidR="00E32F20" w:rsidRDefault="00E745F0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F0">
        <w:rPr>
          <w:rFonts w:ascii="Times New Roman" w:hAnsi="Times New Roman" w:cs="Times New Roman"/>
          <w:b/>
          <w:sz w:val="28"/>
          <w:szCs w:val="28"/>
        </w:rPr>
        <w:t>Агрессивное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. Поведение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разлажено, он не умеет владеть своими эмоциями, в том числе негативными. В моменты, когда ребенок начинает вести себя неадекватно, близкие взрослые должны отдавать себе отчет в том, что он это делает н</w:t>
      </w:r>
      <w:r w:rsidR="002C4C3F">
        <w:rPr>
          <w:rFonts w:ascii="Times New Roman" w:hAnsi="Times New Roman" w:cs="Times New Roman"/>
          <w:sz w:val="28"/>
          <w:szCs w:val="28"/>
        </w:rPr>
        <w:t xml:space="preserve">е специально, а лишь потому, что переживает в этот момент состояние острого дискомфорта. Агрессивные выпады, крики, разбрасывание предметов и игрушек, падения на пол – таким </w:t>
      </w:r>
      <w:proofErr w:type="gramStart"/>
      <w:r w:rsidR="002C4C3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C4C3F">
        <w:rPr>
          <w:rFonts w:ascii="Times New Roman" w:hAnsi="Times New Roman" w:cs="Times New Roman"/>
          <w:sz w:val="28"/>
          <w:szCs w:val="28"/>
        </w:rPr>
        <w:t xml:space="preserve"> ребенок пытается защитить себя в болезненной ситуации.</w:t>
      </w:r>
    </w:p>
    <w:p w:rsidR="009A73F0" w:rsidRDefault="002C4C3F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="00AC0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C0FBC">
        <w:rPr>
          <w:rFonts w:ascii="Times New Roman" w:hAnsi="Times New Roman" w:cs="Times New Roman"/>
          <w:sz w:val="28"/>
          <w:szCs w:val="28"/>
        </w:rPr>
        <w:t>агрессивные действия направлены на самого себя, бьет, кусает себя и т.п.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A73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7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3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A73F0">
        <w:rPr>
          <w:rFonts w:ascii="Times New Roman" w:hAnsi="Times New Roman" w:cs="Times New Roman"/>
          <w:sz w:val="28"/>
          <w:szCs w:val="28"/>
        </w:rPr>
        <w:t xml:space="preserve">грессивное поведение может являться попыткой справится со страхом, дискомфортом. взрослому важно определить причину дискомфорта. В первую очередь попробуйте понять характер эмоциональной вспышки ребенка. </w:t>
      </w:r>
      <w:proofErr w:type="gramStart"/>
      <w:r w:rsidR="009A73F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9A73F0">
        <w:rPr>
          <w:rFonts w:ascii="Times New Roman" w:hAnsi="Times New Roman" w:cs="Times New Roman"/>
          <w:sz w:val="28"/>
          <w:szCs w:val="28"/>
        </w:rPr>
        <w:t xml:space="preserve"> ребенок испытывает эмоциональное пресыщение (т.е. избыток информации, поступающей извне).</w:t>
      </w:r>
    </w:p>
    <w:p w:rsidR="002C4C3F" w:rsidRDefault="00AC0FBC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3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причину вспышки понять не возможно, попробуйте переключить ребенка (например</w:t>
      </w:r>
      <w:r w:rsidR="009A7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погладьте по спинке) либо запустите стереотип его любимой игры.</w:t>
      </w:r>
    </w:p>
    <w:p w:rsidR="00AC0FBC" w:rsidRDefault="00AC0FBC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может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выплескивая накопившиеся эмоции (чаще негативные),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избавляясь от накопившегося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напряжения. Не надо ругать ребенка за плохое поведение, требовать, чтобы он успокоился.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Помогите ребенку справи</w:t>
      </w:r>
      <w:r w:rsidR="009A73F0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9A73F0">
        <w:rPr>
          <w:rFonts w:ascii="Times New Roman" w:hAnsi="Times New Roman" w:cs="Times New Roman"/>
          <w:sz w:val="28"/>
          <w:szCs w:val="28"/>
        </w:rPr>
        <w:t xml:space="preserve"> с этим состоянием и выплесну</w:t>
      </w:r>
      <w:r>
        <w:rPr>
          <w:rFonts w:ascii="Times New Roman" w:hAnsi="Times New Roman" w:cs="Times New Roman"/>
          <w:sz w:val="28"/>
          <w:szCs w:val="28"/>
        </w:rPr>
        <w:t>ть напряжение приемлемым способом через различные игры на разрядку и снятие напряжения. Можно предложить поколотить подушку руками – игра «выбиваем пыль» или использовать приседания</w:t>
      </w:r>
      <w:r w:rsidR="009A73F0">
        <w:rPr>
          <w:rFonts w:ascii="Times New Roman" w:hAnsi="Times New Roman" w:cs="Times New Roman"/>
          <w:sz w:val="28"/>
          <w:szCs w:val="28"/>
        </w:rPr>
        <w:t xml:space="preserve"> под счет, скомкать старую бумагу или журналы, бросать в цель, но в конце важно сложить все «снаряды» на место.</w:t>
      </w:r>
    </w:p>
    <w:p w:rsidR="00AC0FBC" w:rsidRPr="00D56FF4" w:rsidRDefault="0050198C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A4371A" wp14:editId="79E2ABD2">
                <wp:simplePos x="0" y="0"/>
                <wp:positionH relativeFrom="column">
                  <wp:posOffset>-638175</wp:posOffset>
                </wp:positionH>
                <wp:positionV relativeFrom="paragraph">
                  <wp:posOffset>-2033270</wp:posOffset>
                </wp:positionV>
                <wp:extent cx="6896100" cy="100488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50.25pt;margin-top:-160.1pt;width:543pt;height:79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" fillcolor="window" strokecolor="#4f81bd" strokeweight="2pt"/>
            </w:pict>
          </mc:Fallback>
        </mc:AlternateContent>
      </w:r>
    </w:p>
    <w:p w:rsidR="00522469" w:rsidRPr="0050198C" w:rsidRDefault="0074238C" w:rsidP="00E745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198C">
        <w:rPr>
          <w:rFonts w:ascii="Times New Roman" w:hAnsi="Times New Roman" w:cs="Times New Roman"/>
          <w:b/>
          <w:i/>
          <w:sz w:val="28"/>
          <w:szCs w:val="28"/>
        </w:rPr>
        <w:t>Обсудим вопрос о том, какие необходимы игрушки вашему ребенку</w:t>
      </w:r>
      <w:r w:rsidRPr="0050198C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50198C" w:rsidRDefault="0050198C" w:rsidP="0050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38C" w:rsidRPr="0074238C" w:rsidRDefault="0074238C" w:rsidP="005019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238C">
        <w:rPr>
          <w:rFonts w:ascii="Times New Roman" w:hAnsi="Times New Roman" w:cs="Times New Roman"/>
          <w:sz w:val="28"/>
          <w:szCs w:val="28"/>
        </w:rPr>
        <w:t>Деревянные и пластмассовые строительные наборы, конструкторы;</w:t>
      </w:r>
    </w:p>
    <w:p w:rsidR="0074238C" w:rsidRDefault="0074238C" w:rsidP="005019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238C">
        <w:rPr>
          <w:rFonts w:ascii="Times New Roman" w:hAnsi="Times New Roman" w:cs="Times New Roman"/>
          <w:sz w:val="28"/>
          <w:szCs w:val="28"/>
        </w:rPr>
        <w:t>Разнообразные матрешки, пирамидки, вкладыши;</w:t>
      </w:r>
    </w:p>
    <w:p w:rsidR="0074238C" w:rsidRDefault="0074238C" w:rsidP="005019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Звучащие игрушки, набор игрушечных музыкальных инструментов;</w:t>
      </w:r>
    </w:p>
    <w:p w:rsidR="0074238C" w:rsidRDefault="0074238C" w:rsidP="005019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развития мелкой моторики – мозаики, деревянные бусы, игры со шнурками;</w:t>
      </w:r>
    </w:p>
    <w:p w:rsidR="0074238C" w:rsidRDefault="0074238C" w:rsidP="005019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настольно-печатные игры, разрезанные картинки, лото, домино, доски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др.;</w:t>
      </w:r>
    </w:p>
    <w:p w:rsidR="0074238C" w:rsidRDefault="0074238C" w:rsidP="005019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для сюжетно-ролевых игр: куклы, мишки, другие мягкие и резиновые игрушки, машинки, кукольный домик, кукольная посуда и мебель, аптечка и т.д.;</w:t>
      </w:r>
    </w:p>
    <w:p w:rsidR="0042216B" w:rsidRPr="0074238C" w:rsidRDefault="0042216B" w:rsidP="005019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творчества – цветные карандаши и фломастеры, акварельные краски и гуашь, пастельные мелки для рисования на асфальте, цветная бумага и картон, пластилин и т.д.</w:t>
      </w:r>
    </w:p>
    <w:p w:rsidR="0074238C" w:rsidRDefault="0074238C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38C" w:rsidRPr="00D56FF4" w:rsidRDefault="0074238C" w:rsidP="00E74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238C" w:rsidRPr="00D5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B21"/>
    <w:multiLevelType w:val="hybridMultilevel"/>
    <w:tmpl w:val="B5AAB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4E"/>
    <w:rsid w:val="00113988"/>
    <w:rsid w:val="00214786"/>
    <w:rsid w:val="00214FA7"/>
    <w:rsid w:val="0022399F"/>
    <w:rsid w:val="002C4C3F"/>
    <w:rsid w:val="0042216B"/>
    <w:rsid w:val="0043474E"/>
    <w:rsid w:val="0050198C"/>
    <w:rsid w:val="00522469"/>
    <w:rsid w:val="0074238C"/>
    <w:rsid w:val="00776511"/>
    <w:rsid w:val="007D0A16"/>
    <w:rsid w:val="009A73F0"/>
    <w:rsid w:val="00A61E9B"/>
    <w:rsid w:val="00AC0FBC"/>
    <w:rsid w:val="00D56FF4"/>
    <w:rsid w:val="00DC6634"/>
    <w:rsid w:val="00E32F20"/>
    <w:rsid w:val="00E745F0"/>
    <w:rsid w:val="00F373AD"/>
    <w:rsid w:val="00F42CA9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075F-EEBF-4A75-9695-E629BCD7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2021-03-08T20:00:00Z</dcterms:created>
  <dcterms:modified xsi:type="dcterms:W3CDTF">2021-03-08T20:00:00Z</dcterms:modified>
</cp:coreProperties>
</file>